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85" w:rsidRDefault="00AB3E85" w:rsidP="00AB3E85">
      <w:pPr>
        <w:jc w:val="center"/>
        <w:rPr>
          <w:rFonts w:cstheme="minorHAns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1211580" cy="7467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85" w:rsidRDefault="00AB3E85" w:rsidP="00827D34">
      <w:pPr>
        <w:jc w:val="center"/>
        <w:rPr>
          <w:b/>
          <w:bCs/>
          <w:sz w:val="32"/>
          <w:szCs w:val="32"/>
        </w:rPr>
      </w:pPr>
      <w:r w:rsidRPr="00AB3E85">
        <w:rPr>
          <w:b/>
          <w:bCs/>
          <w:sz w:val="32"/>
          <w:szCs w:val="32"/>
        </w:rPr>
        <w:t>Verband der Lehrer</w:t>
      </w:r>
      <w:r w:rsidR="0059046D">
        <w:rPr>
          <w:b/>
          <w:bCs/>
          <w:sz w:val="32"/>
          <w:szCs w:val="32"/>
        </w:rPr>
        <w:t>innen und Lehrer</w:t>
      </w:r>
      <w:r w:rsidRPr="00AB3E85">
        <w:rPr>
          <w:b/>
          <w:bCs/>
          <w:sz w:val="32"/>
          <w:szCs w:val="32"/>
        </w:rPr>
        <w:t xml:space="preserve"> an Wirtschaftsschulen begrüßt Entscheidung des </w:t>
      </w:r>
      <w:r w:rsidR="00002C64">
        <w:rPr>
          <w:b/>
          <w:bCs/>
          <w:sz w:val="32"/>
          <w:szCs w:val="32"/>
        </w:rPr>
        <w:t>SPD-</w:t>
      </w:r>
      <w:r w:rsidRPr="00AB3E85">
        <w:rPr>
          <w:b/>
          <w:bCs/>
          <w:sz w:val="32"/>
          <w:szCs w:val="32"/>
        </w:rPr>
        <w:t xml:space="preserve">Landesparteitages </w:t>
      </w:r>
      <w:r w:rsidR="00002C64">
        <w:rPr>
          <w:b/>
          <w:bCs/>
          <w:sz w:val="32"/>
          <w:szCs w:val="32"/>
        </w:rPr>
        <w:t xml:space="preserve">zur Wiedereinführung der Lehrkräfteverbeamtung </w:t>
      </w:r>
      <w:r w:rsidRPr="00AB3E85">
        <w:rPr>
          <w:b/>
          <w:bCs/>
          <w:sz w:val="32"/>
          <w:szCs w:val="32"/>
        </w:rPr>
        <w:t>und fordert die unverzügliche Umsetzung dieses Beschluss</w:t>
      </w:r>
      <w:r>
        <w:rPr>
          <w:b/>
          <w:bCs/>
          <w:sz w:val="32"/>
          <w:szCs w:val="32"/>
        </w:rPr>
        <w:t>es</w:t>
      </w:r>
    </w:p>
    <w:p w:rsidR="0059046D" w:rsidRDefault="0059046D" w:rsidP="00CC65DC">
      <w:pPr>
        <w:rPr>
          <w:sz w:val="28"/>
          <w:szCs w:val="28"/>
        </w:rPr>
      </w:pPr>
    </w:p>
    <w:p w:rsidR="00AB3E85" w:rsidRDefault="00CC65DC" w:rsidP="00CC65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Der Verband der Lehrer</w:t>
      </w:r>
      <w:r w:rsidR="0059046D">
        <w:rPr>
          <w:sz w:val="28"/>
          <w:szCs w:val="28"/>
        </w:rPr>
        <w:t>innen und Lehrer</w:t>
      </w:r>
      <w:r>
        <w:rPr>
          <w:sz w:val="28"/>
          <w:szCs w:val="28"/>
        </w:rPr>
        <w:t xml:space="preserve"> an Wirtschaftsschulen Berlin (VLW Berlin) begrüßt die Entscheidung des Berliner Landesparteitages der SPD, </w:t>
      </w:r>
      <w:r w:rsidR="004B66C8">
        <w:rPr>
          <w:sz w:val="28"/>
          <w:szCs w:val="28"/>
        </w:rPr>
        <w:t xml:space="preserve">die </w:t>
      </w:r>
      <w:r w:rsidR="009F7148">
        <w:rPr>
          <w:sz w:val="28"/>
          <w:szCs w:val="28"/>
        </w:rPr>
        <w:t>Verbeamtung der Lehrkräfte</w:t>
      </w:r>
      <w:r w:rsidR="004B66C8">
        <w:rPr>
          <w:sz w:val="28"/>
          <w:szCs w:val="28"/>
        </w:rPr>
        <w:t xml:space="preserve"> wieder einzuführen</w:t>
      </w:r>
      <w:r>
        <w:rPr>
          <w:sz w:val="28"/>
          <w:szCs w:val="28"/>
        </w:rPr>
        <w:t>. Der Verband hatte die Entscheidung von 2004</w:t>
      </w:r>
      <w:r w:rsidR="004B66C8">
        <w:rPr>
          <w:sz w:val="28"/>
          <w:szCs w:val="28"/>
        </w:rPr>
        <w:t>, Lehrkräfte in unserem Land nur noch als Angestellte einzustellen, immer</w:t>
      </w:r>
      <w:r w:rsidR="0059046D">
        <w:rPr>
          <w:sz w:val="28"/>
          <w:szCs w:val="28"/>
        </w:rPr>
        <w:t xml:space="preserve"> scharf kritisiert und</w:t>
      </w:r>
      <w:r w:rsidR="004B66C8">
        <w:rPr>
          <w:sz w:val="28"/>
          <w:szCs w:val="28"/>
        </w:rPr>
        <w:t xml:space="preserve"> für </w:t>
      </w:r>
      <w:r w:rsidR="0059046D">
        <w:rPr>
          <w:sz w:val="28"/>
          <w:szCs w:val="28"/>
        </w:rPr>
        <w:t xml:space="preserve">absolut </w:t>
      </w:r>
      <w:r w:rsidR="004B66C8">
        <w:rPr>
          <w:sz w:val="28"/>
          <w:szCs w:val="28"/>
        </w:rPr>
        <w:t xml:space="preserve">falsch gehalten. </w:t>
      </w:r>
      <w:r w:rsidR="004B66C8" w:rsidRPr="00F66272">
        <w:rPr>
          <w:b/>
          <w:bCs/>
          <w:sz w:val="28"/>
          <w:szCs w:val="28"/>
        </w:rPr>
        <w:t>Zu keinem Zeitpunkt konnten wir die Haltung der GEW</w:t>
      </w:r>
      <w:r w:rsidR="00F66272" w:rsidRPr="00F66272">
        <w:rPr>
          <w:b/>
          <w:bCs/>
          <w:sz w:val="28"/>
          <w:szCs w:val="28"/>
        </w:rPr>
        <w:t xml:space="preserve"> nachvollziehen, die diese Entscheidung unterstützt hatte – zum Nachteil unserer jungen Kolleginnen und Kollegen!</w:t>
      </w:r>
      <w:r w:rsidR="00F66272">
        <w:rPr>
          <w:b/>
          <w:bCs/>
          <w:sz w:val="28"/>
          <w:szCs w:val="28"/>
        </w:rPr>
        <w:t xml:space="preserve"> Der gestrige Richtungswechsel der SPD zeigt, dass wir mit unserer Haltung richtig lagen!</w:t>
      </w:r>
    </w:p>
    <w:p w:rsidR="00F66272" w:rsidRDefault="00F66272" w:rsidP="00CC65DC">
      <w:pPr>
        <w:rPr>
          <w:b/>
          <w:bCs/>
          <w:sz w:val="28"/>
          <w:szCs w:val="28"/>
        </w:rPr>
      </w:pPr>
    </w:p>
    <w:p w:rsidR="00F66272" w:rsidRDefault="0042190B" w:rsidP="00CC65DC">
      <w:pPr>
        <w:rPr>
          <w:sz w:val="28"/>
          <w:szCs w:val="28"/>
        </w:rPr>
      </w:pPr>
      <w:r>
        <w:rPr>
          <w:sz w:val="28"/>
          <w:szCs w:val="28"/>
        </w:rPr>
        <w:t xml:space="preserve">Der VLW Berlin erwartet nun die unverzügliche Umsetzung dieses </w:t>
      </w:r>
      <w:proofErr w:type="gramStart"/>
      <w:r>
        <w:rPr>
          <w:sz w:val="28"/>
          <w:szCs w:val="28"/>
        </w:rPr>
        <w:t>Beschlusses,  also</w:t>
      </w:r>
      <w:proofErr w:type="gramEnd"/>
      <w:r>
        <w:rPr>
          <w:sz w:val="28"/>
          <w:szCs w:val="28"/>
        </w:rPr>
        <w:t xml:space="preserve"> den </w:t>
      </w:r>
      <w:r w:rsidRPr="004A5CAD">
        <w:rPr>
          <w:b/>
          <w:bCs/>
          <w:sz w:val="28"/>
          <w:szCs w:val="28"/>
        </w:rPr>
        <w:t>sofortigen</w:t>
      </w:r>
      <w:r>
        <w:rPr>
          <w:sz w:val="28"/>
          <w:szCs w:val="28"/>
        </w:rPr>
        <w:t xml:space="preserve"> </w:t>
      </w:r>
      <w:r w:rsidRPr="0042190B">
        <w:rPr>
          <w:b/>
          <w:bCs/>
          <w:sz w:val="28"/>
          <w:szCs w:val="28"/>
        </w:rPr>
        <w:t>Einstieg in die Verbeamtung noch in diesem Schuljahr</w:t>
      </w:r>
      <w:r>
        <w:rPr>
          <w:sz w:val="28"/>
          <w:szCs w:val="28"/>
        </w:rPr>
        <w:t xml:space="preserve">, damit dem Land nicht weitere unverzichtbare Lehrkräfte durch </w:t>
      </w:r>
      <w:r w:rsidR="00612881">
        <w:rPr>
          <w:sz w:val="28"/>
          <w:szCs w:val="28"/>
        </w:rPr>
        <w:t>Abwanderung in andere Bundesländer verloren gehen. Es ist bereits zu viel Zeit verschwendet worden</w:t>
      </w:r>
      <w:r w:rsidR="005E5DAA">
        <w:rPr>
          <w:sz w:val="28"/>
          <w:szCs w:val="28"/>
        </w:rPr>
        <w:t>!</w:t>
      </w:r>
      <w:r w:rsidR="00E84244">
        <w:rPr>
          <w:sz w:val="28"/>
          <w:szCs w:val="28"/>
        </w:rPr>
        <w:t xml:space="preserve"> Der Verband erwartet außerdem</w:t>
      </w:r>
      <w:r w:rsidR="005E5DAA">
        <w:rPr>
          <w:sz w:val="28"/>
          <w:szCs w:val="28"/>
        </w:rPr>
        <w:t>, dass allen Lehrkräften, die die laufbahnrechtlichen Voraussetzungen erfülle</w:t>
      </w:r>
      <w:bookmarkStart w:id="0" w:name="_GoBack"/>
      <w:bookmarkEnd w:id="0"/>
      <w:r w:rsidR="005E5DAA">
        <w:rPr>
          <w:sz w:val="28"/>
          <w:szCs w:val="28"/>
        </w:rPr>
        <w:t>n, ein Verbeamtungsangebot unterbreitet wird – auch wenn sie das Alter von 45 Jahren (und damit die</w:t>
      </w:r>
      <w:r w:rsidR="009F7148">
        <w:rPr>
          <w:sz w:val="28"/>
          <w:szCs w:val="28"/>
        </w:rPr>
        <w:t xml:space="preserve"> geplante</w:t>
      </w:r>
      <w:r w:rsidR="005E5DAA">
        <w:rPr>
          <w:sz w:val="28"/>
          <w:szCs w:val="28"/>
        </w:rPr>
        <w:t xml:space="preserve"> Altersgrenze) bereits überschritten haben. Es wäre kaum zu vermitteln, wenn man ausgerechnet die Personen, die Berlin solange die Treu</w:t>
      </w:r>
      <w:r w:rsidR="00827D34">
        <w:rPr>
          <w:sz w:val="28"/>
          <w:szCs w:val="28"/>
        </w:rPr>
        <w:t>e</w:t>
      </w:r>
      <w:r w:rsidR="005E5DAA">
        <w:rPr>
          <w:sz w:val="28"/>
          <w:szCs w:val="28"/>
        </w:rPr>
        <w:t xml:space="preserve"> gehalten haben, bei der Verbeamtung übergehen würde.</w:t>
      </w:r>
      <w:r w:rsidR="009F7148">
        <w:rPr>
          <w:sz w:val="28"/>
          <w:szCs w:val="28"/>
        </w:rPr>
        <w:t xml:space="preserve"> Da diese (neue) Altersgrenze noch nicht durch das Abgeordnetenhaus beschlossen wurde, sollte dies leicht möglich</w:t>
      </w:r>
      <w:r w:rsidR="00CC5D5E">
        <w:rPr>
          <w:sz w:val="28"/>
          <w:szCs w:val="28"/>
        </w:rPr>
        <w:t xml:space="preserve"> sein</w:t>
      </w:r>
      <w:r w:rsidR="009F7148">
        <w:rPr>
          <w:sz w:val="28"/>
          <w:szCs w:val="28"/>
        </w:rPr>
        <w:t>!</w:t>
      </w:r>
    </w:p>
    <w:p w:rsidR="009F7148" w:rsidRDefault="009F7148" w:rsidP="00CC65DC">
      <w:pPr>
        <w:rPr>
          <w:b/>
          <w:bCs/>
          <w:sz w:val="28"/>
          <w:szCs w:val="28"/>
        </w:rPr>
      </w:pPr>
      <w:r w:rsidRPr="009F7148">
        <w:rPr>
          <w:b/>
          <w:bCs/>
          <w:sz w:val="28"/>
          <w:szCs w:val="28"/>
        </w:rPr>
        <w:t>Frau Scheeres, handeln Sie jetzt! Beginnen Sie mit der überfälligen Verbeamtung der Lehrkräfte von Berlin!</w:t>
      </w:r>
    </w:p>
    <w:p w:rsidR="009F7148" w:rsidRDefault="009F7148" w:rsidP="00CC65DC">
      <w:pPr>
        <w:rPr>
          <w:b/>
          <w:bCs/>
          <w:sz w:val="28"/>
          <w:szCs w:val="28"/>
        </w:rPr>
      </w:pPr>
    </w:p>
    <w:p w:rsidR="00AB3E85" w:rsidRPr="0059046D" w:rsidRDefault="009F71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Berlin, 27.10.2019      Stefan Hirsch, Landesvorsitzender des VLW Berlin</w:t>
      </w:r>
    </w:p>
    <w:sectPr w:rsidR="00AB3E85" w:rsidRPr="00590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5"/>
    <w:rsid w:val="00002C64"/>
    <w:rsid w:val="002138A4"/>
    <w:rsid w:val="0042190B"/>
    <w:rsid w:val="004A5CAD"/>
    <w:rsid w:val="004B66C8"/>
    <w:rsid w:val="00511D84"/>
    <w:rsid w:val="0059046D"/>
    <w:rsid w:val="005E5DAA"/>
    <w:rsid w:val="00612881"/>
    <w:rsid w:val="00827D34"/>
    <w:rsid w:val="009F7148"/>
    <w:rsid w:val="00AB3E85"/>
    <w:rsid w:val="00B60868"/>
    <w:rsid w:val="00CC5D5E"/>
    <w:rsid w:val="00CC65DC"/>
    <w:rsid w:val="00E108EB"/>
    <w:rsid w:val="00E84244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218"/>
  <w15:chartTrackingRefBased/>
  <w15:docId w15:val="{7660E4F3-EF63-40CC-B60D-6249159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3E8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Hirsch</dc:creator>
  <cp:keywords/>
  <dc:description/>
  <cp:lastModifiedBy>Stefan Hirsch</cp:lastModifiedBy>
  <cp:revision>14</cp:revision>
  <dcterms:created xsi:type="dcterms:W3CDTF">2019-10-27T08:01:00Z</dcterms:created>
  <dcterms:modified xsi:type="dcterms:W3CDTF">2019-10-27T13:53:00Z</dcterms:modified>
</cp:coreProperties>
</file>